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Garsdale Parish Council</w:t>
        <w:tab/>
      </w:r>
    </w:p>
    <w:p>
      <w:pPr>
        <w:pStyle w:val="Normal"/>
        <w:bidi w:val="0"/>
        <w:jc w:val="center"/>
        <w:rPr>
          <w:b/>
          <w:bCs/>
        </w:rPr>
      </w:pPr>
      <w:r>
        <w:rPr>
          <w:b/>
          <w:bCs/>
        </w:rPr>
        <w:t>Email: clerk@garsdaleparishcouncil.gov.uk</w:t>
      </w:r>
    </w:p>
    <w:p>
      <w:pPr>
        <w:pStyle w:val="Normal"/>
        <w:bidi w:val="0"/>
        <w:jc w:val="center"/>
        <w:rPr>
          <w:b/>
          <w:bCs/>
        </w:rPr>
      </w:pPr>
      <w:r>
        <w:rPr>
          <w:b/>
          <w:bCs/>
        </w:rPr>
        <w:t>Website: https://garsdaleparishcouncil.gov.uk</w:t>
      </w:r>
    </w:p>
    <w:p>
      <w:pPr>
        <w:pStyle w:val="Normal"/>
        <w:bidi w:val="0"/>
        <w:jc w:val="start"/>
        <w:rPr/>
      </w:pPr>
      <w:r>
        <w:rPr/>
      </w:r>
    </w:p>
    <w:p>
      <w:pPr>
        <w:pStyle w:val="Normal"/>
        <w:bidi w:val="0"/>
        <w:jc w:val="start"/>
        <w:rPr/>
      </w:pPr>
      <w:r>
        <w:rPr/>
        <w:t>Minutes of the Council Business Meeting held on Wednesday 13th November 2024 at Garsdale Village Hall at 7.30pm.</w:t>
      </w:r>
    </w:p>
    <w:p>
      <w:pPr>
        <w:pStyle w:val="Normal"/>
        <w:bidi w:val="0"/>
        <w:jc w:val="start"/>
        <w:rPr/>
      </w:pPr>
      <w:r>
        <w:rPr/>
      </w:r>
    </w:p>
    <w:p>
      <w:pPr>
        <w:pStyle w:val="Normal"/>
        <w:bidi w:val="0"/>
        <w:jc w:val="start"/>
        <w:rPr/>
      </w:pPr>
      <w:r>
        <w:rPr/>
        <w:t>Present: Councillors: Chair Cllr Jack Butterworth, Cllr Gillian Dickenson, Cllr Thomas Todd, Cllr William Mawdsley, Cllr David Labbate and Cllr Chris Simmonds</w:t>
      </w:r>
    </w:p>
    <w:p>
      <w:pPr>
        <w:pStyle w:val="Normal"/>
        <w:bidi w:val="0"/>
        <w:jc w:val="start"/>
        <w:rPr/>
      </w:pPr>
      <w:r>
        <w:rPr/>
      </w:r>
    </w:p>
    <w:p>
      <w:pPr>
        <w:pStyle w:val="Normal"/>
        <w:bidi w:val="0"/>
        <w:jc w:val="start"/>
        <w:rPr/>
      </w:pPr>
      <w:r>
        <w:rPr/>
        <w:t>Absent: Councillor: Annette Colton</w:t>
      </w:r>
    </w:p>
    <w:p>
      <w:pPr>
        <w:pStyle w:val="Normal"/>
        <w:bidi w:val="0"/>
        <w:jc w:val="start"/>
        <w:rPr/>
      </w:pPr>
      <w:r>
        <w:rPr/>
      </w:r>
    </w:p>
    <w:p>
      <w:pPr>
        <w:pStyle w:val="Normal"/>
        <w:bidi w:val="0"/>
        <w:jc w:val="start"/>
        <w:rPr/>
      </w:pPr>
      <w:r>
        <w:rPr/>
        <w:t>PC Admin</w:t>
      </w:r>
    </w:p>
    <w:p>
      <w:pPr>
        <w:pStyle w:val="Normal"/>
        <w:bidi w:val="0"/>
        <w:jc w:val="start"/>
        <w:rPr/>
      </w:pPr>
      <w:r>
        <w:rPr/>
      </w:r>
    </w:p>
    <w:p>
      <w:pPr>
        <w:pStyle w:val="Normal"/>
        <w:bidi w:val="0"/>
        <w:jc w:val="start"/>
        <w:rPr/>
      </w:pPr>
      <w:r>
        <w:rPr/>
        <w:t>The Chair confirmed handover of paperwork from the outgoing Clerk and the ongoing process of sorting and filing. Notably absent were certain certificates eg Fire Safety Policy/HSE/Public Liability/Disability access.</w:t>
      </w:r>
    </w:p>
    <w:p>
      <w:pPr>
        <w:pStyle w:val="Normal"/>
        <w:bidi w:val="0"/>
        <w:jc w:val="start"/>
        <w:rPr/>
      </w:pPr>
      <w:r>
        <w:rPr/>
        <w:t>The Chair will undertake a comprehensive programme of drawing up all policies, procedures, health and safety policies and other necessary docs over the next two months.</w:t>
      </w:r>
    </w:p>
    <w:p>
      <w:pPr>
        <w:pStyle w:val="Normal"/>
        <w:bidi w:val="0"/>
        <w:jc w:val="start"/>
        <w:rPr/>
      </w:pPr>
      <w:r>
        <w:rPr/>
      </w:r>
    </w:p>
    <w:p>
      <w:pPr>
        <w:pStyle w:val="Normal"/>
        <w:bidi w:val="0"/>
        <w:jc w:val="start"/>
        <w:rPr/>
      </w:pPr>
      <w:r>
        <w:rPr/>
        <w:t>GD and TT will discuss with Village Hall Committee and arrange for necessary certificates to be displayed in the hall. EPC certificate will be sourced and displayed in VH, as required by law, for all public buildings.</w:t>
      </w:r>
    </w:p>
    <w:p>
      <w:pPr>
        <w:pStyle w:val="Normal"/>
        <w:bidi w:val="0"/>
        <w:jc w:val="start"/>
        <w:rPr/>
      </w:pPr>
      <w:r>
        <w:rPr/>
      </w:r>
    </w:p>
    <w:p>
      <w:pPr>
        <w:pStyle w:val="Normal"/>
        <w:bidi w:val="0"/>
        <w:jc w:val="start"/>
        <w:rPr/>
      </w:pPr>
      <w:r>
        <w:rPr/>
        <w:t>The Chair gave the example of a firework entering the crowd at this years bonfire and asked the Committee to accept the need for accessible insurance, fire risk assessment, public liability and fire safety policy docs to be created by GPC and displayed prominently in the Village Hall.</w:t>
      </w:r>
    </w:p>
    <w:p>
      <w:pPr>
        <w:pStyle w:val="Normal"/>
        <w:bidi w:val="0"/>
        <w:jc w:val="start"/>
        <w:rPr/>
      </w:pPr>
      <w:r>
        <w:rPr/>
      </w:r>
    </w:p>
    <w:p>
      <w:pPr>
        <w:pStyle w:val="Normal"/>
        <w:bidi w:val="0"/>
        <w:jc w:val="start"/>
        <w:rPr/>
      </w:pPr>
      <w:r>
        <w:rPr/>
        <w:t>The chair reported that he had looked at relevant legislation (Acts of Parliament) and health and safety legislation in HSE docs and concluded that if the Village Hall hosted events, where food was cooked and/or served, that all rules and regulations concerning food hygiene must be followed and that it is the responsibility of GPC to ensure that this happens. This will be documented in relevant policies that JB will draw up in the coming weeks.</w:t>
      </w:r>
    </w:p>
    <w:p>
      <w:pPr>
        <w:pStyle w:val="Normal"/>
        <w:bidi w:val="0"/>
        <w:jc w:val="start"/>
        <w:rPr/>
      </w:pPr>
      <w:r>
        <w:rPr/>
      </w:r>
    </w:p>
    <w:p>
      <w:pPr>
        <w:pStyle w:val="Normal"/>
        <w:bidi w:val="0"/>
        <w:jc w:val="start"/>
        <w:rPr/>
      </w:pPr>
      <w:r>
        <w:rPr/>
        <w:t>TT  informed the meeting that he was sure that if the PC went down this route (detailed above) volunteers would not continue to be involved.</w:t>
      </w:r>
    </w:p>
    <w:p>
      <w:pPr>
        <w:pStyle w:val="Normal"/>
        <w:bidi w:val="0"/>
        <w:jc w:val="start"/>
        <w:rPr/>
      </w:pPr>
      <w:r>
        <w:rPr/>
        <w:t>The chair reminded the meeting of the exceptional voluntary work carried out by the VHC (Village Hall Committee) and all voluntary workers who provide an exceptional and very appreciated service to the local community.</w:t>
      </w:r>
    </w:p>
    <w:p>
      <w:pPr>
        <w:pStyle w:val="Normal"/>
        <w:bidi w:val="0"/>
        <w:jc w:val="start"/>
        <w:rPr/>
      </w:pPr>
      <w:r>
        <w:rPr/>
      </w:r>
    </w:p>
    <w:p>
      <w:pPr>
        <w:pStyle w:val="Normal"/>
        <w:bidi w:val="0"/>
        <w:jc w:val="start"/>
        <w:rPr/>
      </w:pPr>
      <w:r>
        <w:rPr/>
        <w:t>GD will research the necessary certificates and staff/volunteer training that is required for providing food to the public during events at Village Hall and report back at next meeting.</w:t>
      </w:r>
    </w:p>
    <w:p>
      <w:pPr>
        <w:pStyle w:val="Normal"/>
        <w:bidi w:val="0"/>
        <w:jc w:val="start"/>
        <w:rPr/>
      </w:pPr>
      <w:r>
        <w:rPr/>
      </w:r>
    </w:p>
    <w:p>
      <w:pPr>
        <w:pStyle w:val="Normal"/>
        <w:bidi w:val="0"/>
        <w:jc w:val="start"/>
        <w:rPr/>
      </w:pPr>
      <w:r>
        <w:rPr/>
        <w:t xml:space="preserve">The chair reported that the payment of electricity bills and lease for the VH should be made by PC, as the leaseholder, and that any payments of VH utility or lease bills constitute an undeclared donation to the GPC and that this is incorrect accounting procedure. </w:t>
      </w:r>
    </w:p>
    <w:p>
      <w:pPr>
        <w:pStyle w:val="Normal"/>
        <w:bidi w:val="0"/>
        <w:jc w:val="start"/>
        <w:rPr/>
      </w:pPr>
      <w:r>
        <w:rPr/>
        <w:t>The chair requested a record of all payments made by VH.</w:t>
      </w:r>
    </w:p>
    <w:p>
      <w:pPr>
        <w:pStyle w:val="Normal"/>
        <w:bidi w:val="0"/>
        <w:jc w:val="start"/>
        <w:rPr/>
      </w:pPr>
      <w:r>
        <w:rPr/>
        <w:t xml:space="preserve">This will be discussed by GD and TT with the Village Hall Committee. </w:t>
      </w:r>
    </w:p>
    <w:p>
      <w:pPr>
        <w:pStyle w:val="Normal"/>
        <w:bidi w:val="0"/>
        <w:jc w:val="start"/>
        <w:rPr/>
      </w:pPr>
      <w:r>
        <w:rPr/>
        <w:t xml:space="preserve">Also insurance policies need to be discussed jointly to ensure duplication of cover doesn’t incur unnecessary expenditure by either committee. </w:t>
      </w:r>
    </w:p>
    <w:p>
      <w:pPr>
        <w:pStyle w:val="Normal"/>
        <w:bidi w:val="0"/>
        <w:jc w:val="start"/>
        <w:rPr/>
      </w:pPr>
      <w:r>
        <w:rPr/>
      </w:r>
    </w:p>
    <w:p>
      <w:pPr>
        <w:pStyle w:val="Normal"/>
        <w:bidi w:val="0"/>
        <w:jc w:val="start"/>
        <w:rPr/>
      </w:pPr>
      <w:r>
        <w:rPr/>
        <w:t>The PC, as the leaseholders, have responsibility for all things pertaining to the village hall and future discussions will be arranged re fundraising for roof repairs etc.</w:t>
      </w:r>
    </w:p>
    <w:p>
      <w:pPr>
        <w:pStyle w:val="Normal"/>
        <w:bidi w:val="0"/>
        <w:jc w:val="start"/>
        <w:rPr/>
      </w:pPr>
      <w:r>
        <w:rPr/>
        <w:t xml:space="preserve">JB will research for and access grants/funding for roof/solar panels. </w:t>
      </w:r>
    </w:p>
    <w:p>
      <w:pPr>
        <w:pStyle w:val="Normal"/>
        <w:bidi w:val="0"/>
        <w:jc w:val="start"/>
        <w:rPr/>
      </w:pPr>
      <w:r>
        <w:rPr/>
      </w:r>
    </w:p>
    <w:p>
      <w:pPr>
        <w:pStyle w:val="Normal"/>
        <w:bidi w:val="0"/>
        <w:jc w:val="start"/>
        <w:rPr/>
      </w:pPr>
      <w:r>
        <w:rPr/>
        <w:t>Councillor Responsibilities.</w:t>
      </w:r>
    </w:p>
    <w:p>
      <w:pPr>
        <w:pStyle w:val="Normal"/>
        <w:bidi w:val="0"/>
        <w:jc w:val="start"/>
        <w:rPr/>
      </w:pPr>
      <w:r>
        <w:rPr/>
      </w:r>
    </w:p>
    <w:p>
      <w:pPr>
        <w:pStyle w:val="Normal"/>
        <w:bidi w:val="0"/>
        <w:jc w:val="start"/>
        <w:rPr/>
      </w:pPr>
      <w:r>
        <w:rPr/>
        <w:t xml:space="preserve">The Chair mentioned most councils work on a ‘portfolio’ basis and he’d like to see this implemented at GPC and, as an example, suggested DL would be the ideal Councillor for Highways. </w:t>
      </w:r>
    </w:p>
    <w:p>
      <w:pPr>
        <w:pStyle w:val="Normal"/>
        <w:bidi w:val="0"/>
        <w:jc w:val="start"/>
        <w:rPr/>
      </w:pPr>
      <w:r>
        <w:rPr/>
      </w:r>
    </w:p>
    <w:p>
      <w:pPr>
        <w:pStyle w:val="Normal"/>
        <w:bidi w:val="0"/>
        <w:jc w:val="start"/>
        <w:rPr/>
      </w:pPr>
      <w:r>
        <w:rPr/>
        <w:t xml:space="preserve">DL said he found it difficult to report any highway issues due to lack of response from them but The Chair explained WFC now have an easy to use online system for reporting any highway issues and he had been pleasantly surprised by the speed of response when he used the system to report multiple issues earlier this month. </w:t>
      </w:r>
    </w:p>
    <w:p>
      <w:pPr>
        <w:pStyle w:val="Normal"/>
        <w:bidi w:val="0"/>
        <w:jc w:val="start"/>
        <w:rPr/>
      </w:pPr>
      <w:r>
        <w:rPr/>
        <w:t xml:space="preserve">The chair outlined the need for all Councillors to respond to emails from both the Clerk and Chair as this is an essential requirement to maintain involvement of Councillors in an ongoing conversation re the issues both relevant to Garsdale and the wider W&amp;F environment. </w:t>
      </w:r>
    </w:p>
    <w:p>
      <w:pPr>
        <w:pStyle w:val="Normal"/>
        <w:bidi w:val="0"/>
        <w:jc w:val="start"/>
        <w:rPr/>
      </w:pPr>
      <w:r>
        <w:rPr/>
        <w:t>Also Councillors have an obligation to use their .gov.uk emails as this provides an auditable trail of Councillor communications and business.</w:t>
      </w:r>
    </w:p>
    <w:p>
      <w:pPr>
        <w:pStyle w:val="Normal"/>
        <w:bidi w:val="0"/>
        <w:jc w:val="start"/>
        <w:rPr/>
      </w:pPr>
      <w:r>
        <w:rPr/>
        <w:t>JB mentioned the lack of response when he’s sent an email to Councillors. Several Councillors said they prefer to use their personal email address but JB explained the importance of only using their official ‘.gov.uk’ email address for council business as emails sent to private email addresses are not protected by the ‘.gov.uk’ encryption. DL and CS voiced concern regarding the number of emails received and lack of time to deal with them. JB explained emails are an electronic trail of conversations, as opposed to phone calls having no record, and are required for clarity and transparency. Also failure to respond to GPC emails isolates the Chair and Clerk.</w:t>
      </w:r>
    </w:p>
    <w:p>
      <w:pPr>
        <w:pStyle w:val="Normal"/>
        <w:bidi w:val="0"/>
        <w:jc w:val="start"/>
        <w:rPr/>
      </w:pPr>
      <w:r>
        <w:rPr/>
      </w:r>
    </w:p>
    <w:p>
      <w:pPr>
        <w:pStyle w:val="Normal"/>
        <w:bidi w:val="0"/>
        <w:jc w:val="start"/>
        <w:rPr/>
      </w:pPr>
      <w:r>
        <w:rPr/>
        <w:t xml:space="preserve">WFC want PC’s to take responsibility for local events eg cutting verges/trees/flowers/litter etc and will provide training to locals to carry out these jobs starting in January 2025. We, as the PC, need to look at what’s on offer and engage with W&amp;F for the benefits we can derive from the W&amp;F ‘Empowering Communities’ policy. </w:t>
      </w:r>
    </w:p>
    <w:p>
      <w:pPr>
        <w:pStyle w:val="Normal"/>
        <w:bidi w:val="0"/>
        <w:jc w:val="start"/>
        <w:rPr/>
      </w:pPr>
      <w:r>
        <w:rPr/>
      </w:r>
    </w:p>
    <w:p>
      <w:pPr>
        <w:pStyle w:val="Normal"/>
        <w:bidi w:val="0"/>
        <w:jc w:val="start"/>
        <w:rPr/>
      </w:pPr>
      <w:r>
        <w:rPr/>
        <w:t xml:space="preserve">CS has offered to look at the portfolio for Highways with a view to taking this on with DL and will consult with DL and JB on this issue. </w:t>
      </w:r>
    </w:p>
    <w:p>
      <w:pPr>
        <w:pStyle w:val="Normal"/>
        <w:bidi w:val="0"/>
        <w:jc w:val="start"/>
        <w:rPr/>
      </w:pPr>
      <w:r>
        <w:rPr/>
        <w:t>GD will be portfolio holder for Planning &amp; Disability.</w:t>
      </w:r>
    </w:p>
    <w:p>
      <w:pPr>
        <w:pStyle w:val="Normal"/>
        <w:bidi w:val="0"/>
        <w:jc w:val="start"/>
        <w:rPr/>
      </w:pPr>
      <w:r>
        <w:rPr/>
        <w:t>BM will be portfolio holder for Fire Safety Checks.</w:t>
      </w:r>
    </w:p>
    <w:p>
      <w:pPr>
        <w:pStyle w:val="Normal"/>
        <w:bidi w:val="0"/>
        <w:jc w:val="start"/>
        <w:rPr/>
      </w:pPr>
      <w:r>
        <w:rPr/>
      </w:r>
    </w:p>
    <w:p>
      <w:pPr>
        <w:pStyle w:val="Normal"/>
        <w:bidi w:val="0"/>
        <w:jc w:val="start"/>
        <w:rPr/>
      </w:pPr>
      <w:r>
        <w:rPr/>
        <w:t>The Chair gave praise to Paul Benson for the work he’s doing with Respect the Dale. The Chair would welcome and encourage suggestions for more involvement/integration of the PC and the local community.</w:t>
      </w:r>
    </w:p>
    <w:p>
      <w:pPr>
        <w:pStyle w:val="Normal"/>
        <w:bidi w:val="0"/>
        <w:jc w:val="start"/>
        <w:rPr/>
      </w:pPr>
      <w:r>
        <w:rPr/>
        <w:t>A meeting for Environmental Initiatives was held on 14th November 2024 in the Village Hall where the results from the community survey were discussed.</w:t>
      </w:r>
    </w:p>
    <w:p>
      <w:pPr>
        <w:pStyle w:val="Normal"/>
        <w:bidi w:val="0"/>
        <w:jc w:val="start"/>
        <w:rPr/>
      </w:pPr>
      <w:r>
        <w:rPr/>
      </w:r>
    </w:p>
    <w:p>
      <w:pPr>
        <w:pStyle w:val="Normal"/>
        <w:bidi w:val="0"/>
        <w:jc w:val="start"/>
        <w:rPr/>
      </w:pPr>
      <w:r>
        <w:rPr/>
      </w:r>
    </w:p>
    <w:p>
      <w:pPr>
        <w:pStyle w:val="Normal"/>
        <w:bidi w:val="0"/>
        <w:jc w:val="start"/>
        <w:rPr/>
      </w:pPr>
      <w:r>
        <w:rPr/>
        <w:t xml:space="preserve">Station access: no disability access to/from northern platform. JB had an email from Liz Collins (Network Rail) regarding this matter and has a meeting with Ian Mitchell at the end of November. </w:t>
      </w:r>
    </w:p>
    <w:p>
      <w:pPr>
        <w:pStyle w:val="Normal"/>
        <w:bidi w:val="0"/>
        <w:jc w:val="start"/>
        <w:rPr/>
      </w:pPr>
      <w:r>
        <w:rPr/>
        <w:t>JB said he’s had good support from Ian Mitchell and Hazel Hodgson thus far.</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Date of next meeting - 28th November 2024 at 7.30pm in the Village Hall.</w:t>
      </w:r>
    </w:p>
    <w:p>
      <w:pPr>
        <w:pStyle w:val="Normal"/>
        <w:bidi w:val="0"/>
        <w:jc w:val="start"/>
        <w:rPr/>
      </w:pPr>
      <w:r>
        <w:rPr/>
      </w:r>
    </w:p>
    <w:p>
      <w:pPr>
        <w:pStyle w:val="Normal"/>
        <w:bidi w:val="0"/>
        <w:jc w:val="start"/>
        <w:rPr/>
      </w:pPr>
      <w:r>
        <w:rPr/>
        <w:t>Meeting closed at 9.20pm.</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Chairman……………………………………..   Date ………………………….</w:t>
      </w:r>
    </w:p>
    <w:p>
      <w:pPr>
        <w:pStyle w:val="Normal"/>
        <w:bidi w:val="0"/>
        <w:jc w:val="start"/>
        <w:rPr/>
      </w:pPr>
      <w:r>
        <w:rPr/>
      </w:r>
    </w:p>
    <w:p>
      <w:pPr>
        <w:pStyle w:val="Normal"/>
        <w:bidi w:val="0"/>
        <w:jc w:val="start"/>
        <w:rPr/>
      </w:pPr>
      <w:r>
        <w:rPr/>
      </w:r>
    </w:p>
    <w:p>
      <w:pPr>
        <w:pStyle w:val="Normal"/>
        <w:bidi w:val="0"/>
        <w:jc w:val="start"/>
        <w:rPr/>
      </w:pPr>
      <w:r>
        <w:rPr/>
        <w:t>Please note these are draft minutes , subject to change and will not be signed until the next meeting.</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LibreOffice/24.8.3.2$Linux_X86_64 LibreOffice_project/e14c9fdd1f585efcbb2c5363087a99d20928d522</Application>
  <AppVersion>15.0000</AppVersion>
  <Pages>3</Pages>
  <Words>997</Words>
  <Characters>5145</Characters>
  <CharactersWithSpaces>6117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2024-11-24T14:24:09Z</dcterms:created>
  <dc:creator/>
  <dc:description/>
  <dc:language>en-US</dc:language>
  <cp:lastModifiedBy/>
  <dcterms:modified xsi:type="dcterms:W3CDTF">2024-11-24T14:24:58Z</dcterms:modified>
  <cp:revision>1</cp:revision>
  <dc:subject/>
  <dc:title/>
</cp:coreProperties>
</file>