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b/>
          <w:b/>
          <w:bCs/>
        </w:rPr>
      </w:pPr>
      <w:r>
        <w:rPr>
          <w:rFonts w:cs="Calibri" w:ascii="Calibri" w:hAnsi="Calibri" w:asciiTheme="minorHAnsi" w:cstheme="minorHAnsi" w:hAnsiTheme="minorHAnsi"/>
          <w:color w:val="FF0000"/>
        </w:rPr>
        <w:t xml:space="preserve">DRAFT </w:t>
      </w: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Minutes of the Council Meeting held on Thursday 19</w:t>
      </w:r>
      <w:r>
        <w:rPr>
          <w:rFonts w:cs="Calibri" w:ascii="Calibri" w:hAnsi="Calibri" w:asciiTheme="minorHAnsi" w:cstheme="minorHAnsi" w:hAnsiTheme="minorHAnsi"/>
          <w:b/>
          <w:bCs/>
          <w:vertAlign w:val="superscript"/>
        </w:rPr>
        <w:t>th</w:t>
      </w:r>
      <w:r>
        <w:rPr>
          <w:rFonts w:cs="Calibri" w:ascii="Calibri" w:hAnsi="Calibri" w:asciiTheme="minorHAnsi" w:cstheme="minorHAnsi" w:hAnsiTheme="minorHAnsi"/>
          <w:b/>
          <w:bCs/>
        </w:rPr>
        <w:t xml:space="preserve"> September 2024 in the village hall at 7.30pm.</w:t>
      </w:r>
    </w:p>
    <w:p>
      <w:pPr>
        <w:pStyle w:val="Normal"/>
        <w:ind w:left="720" w:hanging="360"/>
        <w:rPr>
          <w:rFonts w:ascii="Calibri" w:hAnsi="Calibri" w:cs="Calibri" w:asciiTheme="minorHAnsi" w:cstheme="minorHAnsi" w:hAnsiTheme="minorHAnsi"/>
          <w:b/>
          <w:b/>
          <w:bCs/>
          <w:szCs w:val="24"/>
        </w:rPr>
      </w:pPr>
      <w:r>
        <w:rPr>
          <w:rFonts w:cs="Calibri" w:ascii="Calibri" w:hAnsi="Calibri" w:asciiTheme="minorHAnsi" w:cstheme="minorHAnsi" w:hAnsiTheme="minorHAnsi"/>
          <w:b/>
          <w:bCs/>
          <w:szCs w:val="24"/>
        </w:rPr>
        <w:t>Present:  Councillors</w:t>
      </w:r>
      <w:r>
        <w:rPr>
          <w:rFonts w:cs="Calibri" w:ascii="Calibri" w:hAnsi="Calibri" w:asciiTheme="minorHAnsi" w:cstheme="minorHAnsi" w:hAnsiTheme="minorHAnsi"/>
          <w:szCs w:val="24"/>
        </w:rPr>
        <w:t xml:space="preserve"> Jack Butterworth, Annette Colton, Gill Dickinson, Dave Labbate, Tom Todd, Bill Maudsley, and 6 residents. Stand in Clerk: Kate Kelly.</w:t>
      </w:r>
    </w:p>
    <w:p>
      <w:pPr>
        <w:pStyle w:val="Normal"/>
        <w:ind w:left="720" w:hanging="720"/>
        <w:rPr>
          <w:rFonts w:ascii="Calibri" w:hAnsi="Calibri" w:cs="Calibri" w:asciiTheme="minorHAnsi" w:cstheme="minorHAnsi" w:hAnsiTheme="minorHAnsi"/>
          <w:szCs w:val="24"/>
        </w:rPr>
      </w:pPr>
      <w:r>
        <w:rPr>
          <w:rFonts w:cs="Calibri" w:cstheme="minorHAnsi" w:ascii="Calibri" w:hAnsi="Calibri"/>
          <w:szCs w:val="24"/>
        </w:rPr>
      </w:r>
    </w:p>
    <w:p>
      <w:pPr>
        <w:pStyle w:val="ListParagraph"/>
        <w:numPr>
          <w:ilvl w:val="0"/>
          <w:numId w:val="1"/>
        </w:numPr>
        <w:rPr/>
      </w:pPr>
      <w:r>
        <w:rPr>
          <w:rFonts w:cs="Calibri"/>
          <w:b/>
          <w:bCs/>
          <w:szCs w:val="24"/>
        </w:rPr>
        <w:t xml:space="preserve"> </w:t>
      </w:r>
      <w:r>
        <w:rPr>
          <w:rFonts w:cs="Calibri"/>
          <w:b/>
          <w:bCs/>
          <w:szCs w:val="24"/>
        </w:rPr>
        <w:t>Apologies</w:t>
      </w:r>
    </w:p>
    <w:p>
      <w:pPr>
        <w:pStyle w:val="ListParagraph"/>
        <w:rPr>
          <w:rFonts w:cs="Calibri"/>
          <w:szCs w:val="24"/>
        </w:rPr>
      </w:pPr>
      <w:r>
        <w:rPr>
          <w:rFonts w:cs="Calibri"/>
          <w:szCs w:val="24"/>
        </w:rPr>
        <w:t>Chris Simmons (Road closure)</w:t>
      </w:r>
    </w:p>
    <w:p>
      <w:pPr>
        <w:pStyle w:val="ListParagraph"/>
        <w:numPr>
          <w:ilvl w:val="0"/>
          <w:numId w:val="1"/>
        </w:numPr>
        <w:rPr/>
      </w:pPr>
      <w:r>
        <w:rPr>
          <w:rFonts w:cs="Calibri"/>
          <w:b/>
          <w:bCs/>
          <w:szCs w:val="24"/>
        </w:rPr>
        <w:t>Declarations of Interest</w:t>
      </w:r>
    </w:p>
    <w:p>
      <w:pPr>
        <w:pStyle w:val="Normal"/>
        <w:ind w:left="720" w:hanging="0"/>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None.</w:t>
      </w:r>
    </w:p>
    <w:p>
      <w:pPr>
        <w:pStyle w:val="Header"/>
        <w:rPr/>
      </w:pPr>
      <w:r>
        <w:rPr/>
      </w:r>
    </w:p>
    <w:p>
      <w:pPr>
        <w:pStyle w:val="ListParagraph"/>
        <w:numPr>
          <w:ilvl w:val="0"/>
          <w:numId w:val="1"/>
        </w:numPr>
        <w:rPr/>
      </w:pPr>
      <w:r>
        <w:rPr>
          <w:rFonts w:cs="Calibri"/>
          <w:b/>
          <w:bCs/>
          <w:szCs w:val="24"/>
        </w:rPr>
        <w:t>Minutes of the previous council meeting</w:t>
      </w:r>
    </w:p>
    <w:p>
      <w:pPr>
        <w:pStyle w:val="ListParagraph"/>
        <w:rPr/>
      </w:pPr>
      <w:r>
        <w:rPr/>
        <w:t>Minutes of the 18</w:t>
      </w:r>
      <w:r>
        <w:rPr>
          <w:vertAlign w:val="superscript"/>
        </w:rPr>
        <w:t>th</w:t>
      </w:r>
      <w:r>
        <w:rPr/>
        <w:t xml:space="preserve"> July 2024 meeting and AGM were agreed and signed.</w:t>
      </w:r>
    </w:p>
    <w:p>
      <w:pPr>
        <w:pStyle w:val="ListParagraph"/>
        <w:ind w:left="0" w:hanging="0"/>
        <w:rPr>
          <w:rFonts w:cs="Calibri"/>
          <w:b/>
          <w:b/>
          <w:bCs/>
          <w:szCs w:val="24"/>
        </w:rPr>
      </w:pPr>
      <w:r>
        <w:rPr>
          <w:rFonts w:cs="Calibri"/>
          <w:b/>
          <w:bCs/>
          <w:szCs w:val="24"/>
        </w:rPr>
      </w:r>
    </w:p>
    <w:p>
      <w:pPr>
        <w:pStyle w:val="ListParagraph"/>
        <w:numPr>
          <w:ilvl w:val="0"/>
          <w:numId w:val="1"/>
        </w:numPr>
        <w:rPr/>
      </w:pPr>
      <w:r>
        <w:rPr>
          <w:rFonts w:cs="Calibri"/>
          <w:b/>
          <w:bCs/>
          <w:szCs w:val="24"/>
        </w:rPr>
        <w:t>Westmorland and Furness Councillor reports.</w:t>
      </w:r>
    </w:p>
    <w:p>
      <w:pPr>
        <w:pStyle w:val="ListParagraph"/>
        <w:rPr>
          <w:rFonts w:cs="Calibri"/>
          <w:szCs w:val="24"/>
        </w:rPr>
      </w:pPr>
      <w:r>
        <w:rPr>
          <w:rFonts w:cs="Calibri"/>
          <w:szCs w:val="24"/>
        </w:rPr>
        <w:t>None.  Hazel Hodgson did not attend.</w:t>
      </w:r>
    </w:p>
    <w:p>
      <w:pPr>
        <w:pStyle w:val="ListParagraph"/>
        <w:rPr>
          <w:rFonts w:cs="Calibri"/>
          <w:szCs w:val="24"/>
        </w:rPr>
      </w:pPr>
      <w:r>
        <w:rPr>
          <w:rFonts w:cs="Calibri"/>
          <w:szCs w:val="24"/>
        </w:rPr>
      </w:r>
    </w:p>
    <w:p>
      <w:pPr>
        <w:pStyle w:val="ListParagraph"/>
        <w:ind w:left="0" w:hanging="0"/>
        <w:rPr/>
      </w:pPr>
      <w:r>
        <w:rPr>
          <w:rFonts w:cs="Calibri"/>
          <w:b/>
          <w:bCs/>
          <w:szCs w:val="24"/>
        </w:rPr>
        <w:t xml:space="preserve">        </w:t>
      </w:r>
      <w:r>
        <w:rPr>
          <w:rFonts w:cs="Calibri"/>
          <w:b/>
          <w:bCs/>
          <w:szCs w:val="24"/>
        </w:rPr>
        <w:t>5.   Progress reports</w:t>
      </w:r>
    </w:p>
    <w:p>
      <w:pPr>
        <w:pStyle w:val="ListParagraph"/>
        <w:numPr>
          <w:ilvl w:val="0"/>
          <w:numId w:val="2"/>
        </w:numPr>
        <w:rPr>
          <w:rFonts w:cs="Calibri"/>
          <w:bCs/>
          <w:szCs w:val="24"/>
        </w:rPr>
      </w:pPr>
      <w:r>
        <w:rPr>
          <w:rFonts w:cs="Calibri"/>
          <w:b/>
          <w:szCs w:val="24"/>
        </w:rPr>
        <w:t>Clerk</w:t>
      </w:r>
      <w:r>
        <w:rPr>
          <w:rFonts w:cs="Calibri"/>
          <w:bCs/>
          <w:szCs w:val="24"/>
        </w:rPr>
        <w:t xml:space="preserve">: The Clerk, Phil Johns has resigned after serving for more than 10 years. It was resolved that the post be advertised on the web site and notice boards and interviews will be held per the CALC guidelines. Kate Kelly has stood in for this meeting and Jack Butterworth is dealing with emails and correspondence in the meantime. </w:t>
      </w:r>
    </w:p>
    <w:p>
      <w:pPr>
        <w:pStyle w:val="ListParagraph"/>
        <w:ind w:left="1778" w:hanging="0"/>
        <w:rPr>
          <w:rFonts w:cs="Calibri"/>
          <w:bCs/>
          <w:szCs w:val="24"/>
        </w:rPr>
      </w:pPr>
      <w:r>
        <w:rPr>
          <w:rFonts w:cs="Calibri"/>
          <w:bCs/>
          <w:szCs w:val="24"/>
        </w:rPr>
      </w:r>
    </w:p>
    <w:p>
      <w:pPr>
        <w:pStyle w:val="ListParagraph"/>
        <w:numPr>
          <w:ilvl w:val="0"/>
          <w:numId w:val="2"/>
        </w:numPr>
        <w:rPr>
          <w:rFonts w:cs="Calibri"/>
          <w:bCs/>
          <w:szCs w:val="24"/>
        </w:rPr>
      </w:pPr>
      <w:r>
        <w:rPr>
          <w:rFonts w:cs="Calibri"/>
          <w:b/>
          <w:szCs w:val="24"/>
        </w:rPr>
        <w:t>Village hall</w:t>
      </w:r>
      <w:r>
        <w:rPr>
          <w:rFonts w:cs="Calibri"/>
          <w:bCs/>
          <w:szCs w:val="24"/>
        </w:rPr>
        <w:t>: There was a robust discussion reading the roof which requires repairing. A contractor has looked at it and stated that the slates needed replacing. It is not possible until these are removed to ascertain the condition of the timbers underneath. It was resolved that the Chairman would obtain a quote for a building survey and once this has been received an extraordinary meeting of the Council will be held to decide how to proceed.</w:t>
      </w:r>
    </w:p>
    <w:p>
      <w:pPr>
        <w:pStyle w:val="Normal"/>
        <w:rPr>
          <w:rFonts w:cs="Calibri"/>
          <w:bCs/>
          <w:szCs w:val="24"/>
        </w:rPr>
      </w:pPr>
      <w:r>
        <w:rPr>
          <w:rFonts w:cs="Calibri"/>
          <w:bCs/>
          <w:szCs w:val="24"/>
        </w:rPr>
      </w:r>
    </w:p>
    <w:p>
      <w:pPr>
        <w:pStyle w:val="ListParagraph"/>
        <w:numPr>
          <w:ilvl w:val="0"/>
          <w:numId w:val="2"/>
        </w:numPr>
        <w:rPr/>
      </w:pPr>
      <w:r>
        <w:rPr>
          <w:b/>
          <w:bCs/>
        </w:rPr>
        <w:t>Village Signs</w:t>
      </w:r>
      <w:r>
        <w:rPr/>
        <w:t xml:space="preserve">: Chris’s report on village signs is now on the website. There are concerns about traffic speed through the village environs. It was proposed that signs along the lines of Welcome to Garsdale, please drive carefully and then perhaps warning signs, re bends etc. Kate advised that Hawes have just had similar signs installed and will email the details to Jack. The old village sign has been stored and it is planned to restore it. Cllr. Gill Dickinson has offered to provide daffodil bulbs to anyone who wishes to be plant them around the sign and along the verges in the village. </w:t>
      </w:r>
    </w:p>
    <w:p>
      <w:pPr>
        <w:pStyle w:val="Normal"/>
        <w:rPr/>
      </w:pPr>
      <w:r>
        <w:rPr/>
      </w:r>
    </w:p>
    <w:p>
      <w:pPr>
        <w:pStyle w:val="ListParagraph"/>
        <w:numPr>
          <w:ilvl w:val="0"/>
          <w:numId w:val="2"/>
        </w:numPr>
        <w:rPr/>
      </w:pPr>
      <w:r>
        <w:rPr>
          <w:b/>
          <w:bCs/>
        </w:rPr>
        <w:t>Website</w:t>
      </w:r>
      <w:r>
        <w:rPr/>
        <w:t xml:space="preserve">: The new website is now up and running and a Code of Practice has been drawn up and will be posted on the site. The website address is: </w:t>
      </w:r>
      <w:r>
        <w:rPr>
          <w:b/>
          <w:bCs/>
        </w:rPr>
        <w:t>garsdaleparishcouncil.gov.uk</w:t>
      </w:r>
    </w:p>
    <w:p>
      <w:pPr>
        <w:pStyle w:val="ListParagraph"/>
        <w:rPr/>
      </w:pPr>
      <w:r>
        <w:rPr/>
      </w:r>
    </w:p>
    <w:p>
      <w:pPr>
        <w:pStyle w:val="ListParagraph"/>
        <w:numPr>
          <w:ilvl w:val="0"/>
          <w:numId w:val="2"/>
        </w:numPr>
        <w:rPr/>
      </w:pPr>
      <w:r>
        <w:rPr>
          <w:rFonts w:cs="Calibri"/>
          <w:b/>
          <w:szCs w:val="24"/>
        </w:rPr>
        <w:t>Highways</w:t>
      </w:r>
      <w:r>
        <w:rPr>
          <w:rFonts w:cs="Calibri"/>
          <w:bCs/>
          <w:szCs w:val="24"/>
        </w:rPr>
        <w:t>: no reply as yet from the W&amp;F Council. Jack is very keen to set up a good relationship with the Highways department going forward and will try to set up a meeting. Gill reported that a survey had been carried out by the Highways department on the A684 between 18</w:t>
      </w:r>
      <w:r>
        <w:rPr>
          <w:rFonts w:cs="Calibri"/>
          <w:bCs/>
          <w:szCs w:val="24"/>
          <w:vertAlign w:val="superscript"/>
        </w:rPr>
        <w:t>th</w:t>
      </w:r>
      <w:r>
        <w:rPr>
          <w:rFonts w:cs="Calibri"/>
          <w:bCs/>
          <w:szCs w:val="24"/>
        </w:rPr>
        <w:t xml:space="preserve"> – 24</w:t>
      </w:r>
      <w:r>
        <w:rPr>
          <w:rFonts w:cs="Calibri"/>
          <w:bCs/>
          <w:szCs w:val="24"/>
          <w:vertAlign w:val="superscript"/>
        </w:rPr>
        <w:t>th</w:t>
      </w:r>
      <w:r>
        <w:rPr>
          <w:rFonts w:cs="Calibri"/>
          <w:bCs/>
          <w:szCs w:val="24"/>
        </w:rPr>
        <w:t xml:space="preserve"> July . This was on a straight where the limit was 60miles per hour. They noted that less than 3% of motorists were speeding. A lot of trees on the roadside are suffering from ash dieback and Highways will be approached to cut these back. It was resolved to carry these matters forward to the next meeting.</w:t>
      </w:r>
    </w:p>
    <w:p>
      <w:pPr>
        <w:pStyle w:val="Normal"/>
        <w:rPr>
          <w:rFonts w:cs="Calibri"/>
          <w:bCs/>
          <w:szCs w:val="24"/>
        </w:rPr>
      </w:pPr>
      <w:r>
        <w:rPr>
          <w:rFonts w:cs="Calibri"/>
          <w:bCs/>
          <w:szCs w:val="24"/>
        </w:rPr>
        <w: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b/>
          <w:bCs/>
          <w:szCs w:val="24"/>
        </w:rPr>
        <w:t xml:space="preserve">         </w:t>
      </w:r>
      <w:r>
        <w:rPr>
          <w:rFonts w:cs="Calibri" w:ascii="Calibri" w:hAnsi="Calibri" w:asciiTheme="minorHAnsi" w:cstheme="minorHAnsi" w:hAnsiTheme="minorHAnsi"/>
          <w:b/>
          <w:bCs/>
          <w:szCs w:val="24"/>
        </w:rPr>
        <w:t>6.  Updates from Community Groups</w:t>
      </w:r>
    </w:p>
    <w:p>
      <w:pPr>
        <w:pStyle w:val="ListParagraph"/>
        <w:ind w:left="0" w:hanging="0"/>
        <w:rPr/>
      </w:pPr>
      <w:r>
        <w:rPr>
          <w:rFonts w:cs="Calibri"/>
          <w:b/>
          <w:bCs/>
          <w:szCs w:val="24"/>
        </w:rPr>
        <w:t xml:space="preserve">            </w:t>
      </w:r>
      <w:r>
        <w:rPr>
          <w:rFonts w:cs="Calibri"/>
          <w:szCs w:val="24"/>
        </w:rPr>
        <w:t xml:space="preserve"> </w:t>
      </w:r>
      <w:r>
        <w:rPr/>
        <w:t xml:space="preserve">      </w:t>
      </w:r>
    </w:p>
    <w:p>
      <w:pPr>
        <w:pStyle w:val="ListParagraph"/>
        <w:ind w:left="0" w:hanging="0"/>
        <w:rPr/>
      </w:pPr>
      <w:r>
        <w:rPr/>
        <w:t xml:space="preserve">Paul Benson gave an update on the Bridleway which is very boggy and becomes a wilderness after a while. There is a Section 56 notice which obliges them to keep it in good prepare but at the moment there are no funds available. Rangers have been out and are looking at proposals for upgrading perhaps with boarding. There are also walls which need repairing.  </w:t>
      </w:r>
    </w:p>
    <w:p>
      <w:pPr>
        <w:pStyle w:val="ListParagraph"/>
        <w:ind w:left="0" w:hanging="0"/>
        <w:rPr/>
      </w:pPr>
      <w:r>
        <w:rPr/>
      </w:r>
    </w:p>
    <w:p>
      <w:pPr>
        <w:pStyle w:val="ListParagraph"/>
        <w:ind w:left="0" w:hanging="0"/>
        <w:rPr/>
      </w:pPr>
      <w:r>
        <w:rPr/>
        <w:t xml:space="preserve">Paul also reported on the lack of emergency phone coverage since the public telephone boxes were removed. He has been researching the possibility of using new iphones which can use satellite coverage. </w:t>
      </w:r>
    </w:p>
    <w:p>
      <w:pPr>
        <w:pStyle w:val="ListParagraph"/>
        <w:ind w:left="0" w:hanging="0"/>
        <w:rPr/>
      </w:pPr>
      <w:r>
        <w:rPr/>
      </w:r>
    </w:p>
    <w:p>
      <w:pPr>
        <w:pStyle w:val="ListParagraph"/>
        <w:ind w:left="0" w:hanging="0"/>
        <w:rPr>
          <w:rFonts w:cs="Calibri"/>
          <w:b/>
          <w:b/>
          <w:bCs/>
          <w:szCs w:val="24"/>
        </w:rPr>
      </w:pPr>
      <w:r>
        <w:rPr>
          <w:rFonts w:cs="Calibri"/>
          <w:bCs/>
          <w:szCs w:val="24"/>
        </w:rPr>
        <w:t xml:space="preserve">           </w:t>
      </w:r>
      <w:r>
        <w:rPr>
          <w:rFonts w:cs="Calibri"/>
          <w:b/>
          <w:bCs/>
          <w:szCs w:val="24"/>
        </w:rPr>
        <w:t>7.  Financial matters</w:t>
      </w:r>
    </w:p>
    <w:p>
      <w:pPr>
        <w:pStyle w:val="ListParagraph"/>
        <w:ind w:left="0" w:hanging="0"/>
        <w:rPr>
          <w:rFonts w:cs="Calibri"/>
          <w:b/>
          <w:b/>
          <w:bCs/>
          <w:szCs w:val="24"/>
        </w:rPr>
      </w:pPr>
      <w:r>
        <w:rPr>
          <w:rFonts w:cs="Calibri"/>
          <w:b/>
          <w:bCs/>
          <w:szCs w:val="24"/>
        </w:rPr>
      </w:r>
    </w:p>
    <w:p>
      <w:pPr>
        <w:pStyle w:val="ListParagraph"/>
        <w:numPr>
          <w:ilvl w:val="3"/>
          <w:numId w:val="2"/>
        </w:numPr>
        <w:rPr>
          <w:rFonts w:cs="Calibri"/>
          <w:bCs/>
          <w:szCs w:val="24"/>
        </w:rPr>
      </w:pPr>
      <w:r>
        <w:rPr>
          <w:rFonts w:cs="Calibri"/>
          <w:bCs/>
          <w:szCs w:val="24"/>
        </w:rPr>
        <w:t>A bank statement had been received and this showed a balance of £5127.10.</w:t>
      </w:r>
    </w:p>
    <w:p>
      <w:pPr>
        <w:pStyle w:val="ListParagraph"/>
        <w:ind w:left="1778" w:hanging="0"/>
        <w:rPr>
          <w:rFonts w:cs="Calibri"/>
          <w:bCs/>
          <w:szCs w:val="24"/>
        </w:rPr>
      </w:pPr>
      <w:r>
        <w:rPr>
          <w:rFonts w:cs="Calibri"/>
          <w:bCs/>
          <w:szCs w:val="24"/>
        </w:rPr>
      </w:r>
    </w:p>
    <w:p>
      <w:pPr>
        <w:pStyle w:val="ListParagraph"/>
        <w:ind w:left="0" w:hanging="0"/>
        <w:rPr/>
      </w:pPr>
      <w:r>
        <w:rPr>
          <w:rFonts w:cs="Calibri"/>
          <w:szCs w:val="24"/>
        </w:rPr>
        <w:t xml:space="preserve"> </w:t>
      </w:r>
      <w:r>
        <w:rPr>
          <w:rFonts w:cs="Calibri"/>
          <w:szCs w:val="24"/>
        </w:rPr>
        <w:t>It was resolved that the new Clerk once appointed will update the Bank details.</w:t>
      </w:r>
    </w:p>
    <w:p>
      <w:pPr>
        <w:pStyle w:val="ListParagraph"/>
        <w:ind w:left="0" w:hanging="0"/>
        <w:rPr>
          <w:rFonts w:cs="Calibri"/>
          <w:bCs/>
          <w:szCs w:val="24"/>
        </w:rPr>
      </w:pPr>
      <w:r>
        <w:rPr>
          <w:rFonts w:cs="Calibri"/>
          <w:bCs/>
          <w:szCs w:val="24"/>
        </w:rPr>
      </w:r>
    </w:p>
    <w:p>
      <w:pPr>
        <w:pStyle w:val="ListParagraph"/>
        <w:ind w:left="0" w:hanging="0"/>
        <w:rPr>
          <w:rFonts w:cs="Calibri"/>
          <w:b/>
          <w:b/>
          <w:bCs/>
          <w:szCs w:val="24"/>
        </w:rPr>
      </w:pPr>
      <w:r>
        <w:rPr>
          <w:rFonts w:cs="Calibri"/>
          <w:b/>
          <w:bCs/>
          <w:szCs w:val="24"/>
        </w:rPr>
        <w:t>8.   Correspondence</w:t>
      </w:r>
    </w:p>
    <w:p>
      <w:pPr>
        <w:pStyle w:val="ListParagraph"/>
        <w:ind w:left="0" w:hanging="0"/>
        <w:rPr>
          <w:rFonts w:cs="Calibri"/>
          <w:szCs w:val="24"/>
        </w:rPr>
      </w:pPr>
      <w:r>
        <w:rPr>
          <w:rFonts w:cs="Calibri"/>
          <w:szCs w:val="24"/>
        </w:rPr>
        <w:t xml:space="preserve"> </w:t>
      </w:r>
      <w:r>
        <w:rPr>
          <w:rFonts w:cs="Calibri"/>
          <w:szCs w:val="24"/>
        </w:rPr>
        <w:t>No items requiring attention at this time.</w:t>
      </w:r>
    </w:p>
    <w:p>
      <w:pPr>
        <w:pStyle w:val="ListParagraph"/>
        <w:ind w:left="0" w:hanging="0"/>
        <w:rPr>
          <w:rFonts w:cs="Calibri"/>
          <w:bCs/>
          <w:szCs w:val="24"/>
        </w:rPr>
      </w:pPr>
      <w:r>
        <w:rPr>
          <w:rFonts w:cs="Calibri"/>
          <w:bCs/>
          <w:szCs w:val="24"/>
        </w:rPr>
      </w:r>
    </w:p>
    <w:p>
      <w:pPr>
        <w:pStyle w:val="ListParagraph"/>
        <w:ind w:left="0" w:hanging="0"/>
        <w:rPr/>
      </w:pPr>
      <w:r>
        <w:rPr>
          <w:rFonts w:cs="Calibri"/>
          <w:b/>
          <w:bCs/>
          <w:szCs w:val="24"/>
        </w:rPr>
        <w:t>9.   Councillor matters.</w:t>
      </w:r>
    </w:p>
    <w:p>
      <w:pPr>
        <w:pStyle w:val="ListParagraph"/>
        <w:ind w:left="1778" w:hanging="0"/>
        <w:rPr>
          <w:color w:val="00000A"/>
        </w:rPr>
      </w:pPr>
      <w:r>
        <w:rPr>
          <w:rFonts w:cs="Calibri"/>
          <w:bCs/>
          <w:color w:val="00000A"/>
          <w:szCs w:val="24"/>
        </w:rPr>
        <w:t xml:space="preserve">         </w:t>
      </w:r>
      <w:r>
        <w:rPr>
          <w:b/>
          <w:bCs/>
          <w:color w:val="00000A"/>
        </w:rPr>
        <w:t xml:space="preserve">Dandra Garth. </w:t>
      </w:r>
      <w:r>
        <w:rPr>
          <w:color w:val="00000A"/>
        </w:rPr>
        <w:t xml:space="preserve"> </w:t>
      </w:r>
    </w:p>
    <w:p>
      <w:pPr>
        <w:pStyle w:val="ListParagraph"/>
        <w:ind w:left="1778" w:hanging="0"/>
        <w:rPr>
          <w:color w:val="FF0000"/>
        </w:rPr>
      </w:pPr>
      <w:r>
        <w:rPr>
          <w:color w:val="00000A"/>
        </w:rPr>
        <w:t>The upcoming felling at Dandra Garth is still giving cause for concern.  During previous felling TilHill, the forestry management company, did not abide by the conditions set and caused a lot of disturbance to local water supplies.  It is understood that the felling contract was signed off but the track widening was still subject to a planning application.  It was muted that Jack will  look at future options for the PC and a meeting sought with TilHill prior to commencement of felling Dandra Garth forest forest, including details of the field being used for transition of timber</w:t>
      </w:r>
      <w:r>
        <w:rPr>
          <w:color w:val="FF0000"/>
        </w:rPr>
        <w:t xml:space="preserve">. </w:t>
      </w:r>
    </w:p>
    <w:p>
      <w:pPr>
        <w:pStyle w:val="ListParagraph"/>
        <w:ind w:left="1778" w:hanging="0"/>
        <w:rPr>
          <w:color w:val="FF0000"/>
        </w:rPr>
      </w:pPr>
      <w:r>
        <w:rPr>
          <w:color w:val="FF0000"/>
        </w:rPr>
      </w:r>
    </w:p>
    <w:p>
      <w:pPr>
        <w:pStyle w:val="ListParagraph"/>
        <w:ind w:left="0" w:hanging="0"/>
        <w:rPr>
          <w:rFonts w:cs="Calibri"/>
          <w:bCs/>
          <w:szCs w:val="24"/>
        </w:rPr>
      </w:pPr>
      <w:r>
        <w:rPr>
          <w:rFonts w:cs="Calibri"/>
          <w:bCs/>
          <w:szCs w:val="24"/>
        </w:rPr>
        <w:t xml:space="preserve"> </w:t>
      </w:r>
      <w:r>
        <w:rPr>
          <w:rFonts w:cs="Calibri"/>
          <w:bCs/>
          <w:szCs w:val="24"/>
        </w:rPr>
        <w:tab/>
        <w:t>There is still no provision for post 16 pupils for school transport.</w:t>
      </w:r>
    </w:p>
    <w:p>
      <w:pPr>
        <w:pStyle w:val="ListParagraph"/>
        <w:ind w:left="0" w:hanging="0"/>
        <w:rPr>
          <w:rFonts w:cs="Calibri"/>
          <w:bCs/>
          <w:szCs w:val="24"/>
        </w:rPr>
      </w:pPr>
      <w:r>
        <w:rPr>
          <w:rFonts w:cs="Calibri"/>
          <w:bCs/>
          <w:szCs w:val="24"/>
        </w:rPr>
        <w:t xml:space="preserve"> </w:t>
      </w:r>
    </w:p>
    <w:p>
      <w:pPr>
        <w:pStyle w:val="ListParagraph"/>
        <w:ind w:left="0" w:hanging="0"/>
        <w:rPr>
          <w:rFonts w:cs="Calibri"/>
          <w:b/>
          <w:b/>
          <w:color w:val="00000A"/>
          <w:szCs w:val="24"/>
        </w:rPr>
      </w:pPr>
      <w:r>
        <w:rPr>
          <w:rFonts w:cs="Calibri"/>
          <w:b/>
          <w:color w:val="00000A"/>
          <w:szCs w:val="24"/>
        </w:rPr>
        <w:t>10. Public Participation/Open Session</w:t>
      </w:r>
    </w:p>
    <w:p>
      <w:pPr>
        <w:pStyle w:val="ListParagraph"/>
        <w:ind w:left="0" w:hanging="0"/>
        <w:rPr>
          <w:rFonts w:cs="Calibri"/>
          <w:b/>
          <w:b/>
          <w:color w:val="00000A"/>
          <w:szCs w:val="24"/>
        </w:rPr>
      </w:pPr>
      <w:r>
        <w:rPr>
          <w:rFonts w:cs="Calibri"/>
          <w:b/>
          <w:color w:val="00000A"/>
          <w:szCs w:val="24"/>
        </w:rPr>
      </w:r>
    </w:p>
    <w:p>
      <w:pPr>
        <w:pStyle w:val="ListParagraph"/>
        <w:ind w:left="0" w:hanging="0"/>
        <w:rPr>
          <w:rFonts w:cs="Calibri"/>
          <w:bCs/>
          <w:color w:val="00000A"/>
          <w:szCs w:val="24"/>
        </w:rPr>
      </w:pPr>
      <w:r>
        <w:rPr>
          <w:rFonts w:cs="Calibri"/>
          <w:bCs/>
          <w:color w:val="00000A"/>
          <w:szCs w:val="24"/>
        </w:rPr>
        <w:t>No further items were raised at this time.</w:t>
      </w:r>
    </w:p>
    <w:p>
      <w:pPr>
        <w:pStyle w:val="ListParagraph"/>
        <w:ind w:left="0" w:hanging="0"/>
        <w:rPr>
          <w:rFonts w:cs="Calibri"/>
          <w:bCs/>
          <w:szCs w:val="24"/>
        </w:rPr>
      </w:pPr>
      <w:r>
        <w:rPr>
          <w:rFonts w:cs="Calibri"/>
          <w:bCs/>
          <w:szCs w:val="24"/>
        </w:rPr>
      </w:r>
    </w:p>
    <w:p>
      <w:pPr>
        <w:pStyle w:val="ListParagraph"/>
        <w:ind w:left="0" w:hanging="0"/>
        <w:rPr>
          <w:rFonts w:cs="Calibri"/>
          <w:b/>
          <w:b/>
          <w:bCs/>
          <w:szCs w:val="24"/>
        </w:rPr>
      </w:pPr>
      <w:r>
        <w:rPr>
          <w:rFonts w:cs="Calibri"/>
          <w:b/>
          <w:bCs/>
          <w:szCs w:val="24"/>
        </w:rPr>
        <w:t xml:space="preserve">Date of next meeting </w:t>
      </w:r>
    </w:p>
    <w:p>
      <w:pPr>
        <w:pStyle w:val="ListParagraph"/>
        <w:ind w:left="0" w:hanging="0"/>
        <w:rPr>
          <w:rFonts w:cs="Calibri"/>
          <w:b/>
          <w:b/>
          <w:szCs w:val="24"/>
        </w:rPr>
      </w:pPr>
      <w:r>
        <w:rPr>
          <w:rFonts w:cs="Calibri"/>
          <w:bCs/>
          <w:szCs w:val="24"/>
        </w:rPr>
        <w:t>Thursday 21</w:t>
      </w:r>
      <w:r>
        <w:rPr>
          <w:rFonts w:cs="Calibri"/>
          <w:bCs/>
          <w:szCs w:val="24"/>
          <w:vertAlign w:val="superscript"/>
        </w:rPr>
        <w:t>st</w:t>
      </w:r>
      <w:r>
        <w:rPr>
          <w:rFonts w:cs="Calibri"/>
          <w:bCs/>
          <w:szCs w:val="24"/>
        </w:rPr>
        <w:t xml:space="preserve"> November in the village hall at 7.30pm</w:t>
      </w:r>
    </w:p>
    <w:p>
      <w:pPr>
        <w:pStyle w:val="ListParagraph"/>
        <w:ind w:left="0" w:hanging="0"/>
        <w:rPr>
          <w:rFonts w:cs="Calibri"/>
          <w:bCs/>
          <w:szCs w:val="24"/>
        </w:rPr>
      </w:pPr>
      <w:r>
        <w:rPr>
          <w:rFonts w:cs="Calibri"/>
          <w:bCs/>
          <w:szCs w:val="24"/>
        </w:rPr>
      </w:r>
    </w:p>
    <w:p>
      <w:pPr>
        <w:pStyle w:val="ListParagraph"/>
        <w:ind w:left="0" w:hanging="0"/>
        <w:rPr>
          <w:rFonts w:cs="Calibri"/>
          <w:bCs/>
          <w:szCs w:val="24"/>
        </w:rPr>
      </w:pPr>
      <w:r>
        <w:rPr>
          <w:rFonts w:cs="Calibri"/>
          <w:bCs/>
          <w:szCs w:val="24"/>
        </w:rPr>
        <w:t>Chairman………………………………………………………………………………….                               Date………………………………….....</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Please note that these are draft minutes, subject to change and will not be signed until the next meeting.</w:t>
      </w:r>
    </w:p>
    <w:p>
      <w:pPr>
        <w:pStyle w:val="Normal"/>
        <w:rPr/>
      </w:pPr>
      <w:r>
        <w:rPr/>
      </w:r>
    </w:p>
    <w:sectPr>
      <w:headerReference w:type="default" r:id="rId2"/>
      <w:headerReference w:type="first" r:id="rId3"/>
      <w:footerReference w:type="default" r:id="rId4"/>
      <w:footerReference w:type="first" r:id="rId5"/>
      <w:type w:val="nextPage"/>
      <w:pgSz w:w="11906" w:h="16838"/>
      <w:pgMar w:left="1134" w:right="680" w:header="680" w:top="1361" w:footer="34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Rockwel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firstRow="0" w:noVBand="0" w:lastRow="0" w:firstColumn="0" w:lastColumn="0" w:noHBand="0" w:val="0000"/>
    </w:tblPr>
    <w:tblGrid>
      <w:gridCol w:w="5042"/>
      <w:gridCol w:w="5040"/>
    </w:tblGrid>
    <w:tr>
      <w:trPr/>
      <w:tc>
        <w:tcPr>
          <w:tcW w:w="50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Clerk to the parish council: Phil Johns</w:t>
          </w:r>
        </w:p>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Ben’s Bridge, Garsdale, Sedbergh, LA10 5PH</w:t>
          </w:r>
        </w:p>
        <w:p>
          <w:pPr>
            <w:pStyle w:val="Header"/>
            <w:tabs>
              <w:tab w:val="center" w:pos="4153" w:leader="none"/>
              <w:tab w:val="left" w:pos="7513" w:leader="none"/>
              <w:tab w:val="right" w:pos="8306" w:leader="none"/>
              <w:tab w:val="right" w:pos="10065" w:leader="none"/>
            </w:tabs>
            <w:jc w:val="center"/>
            <w:rPr/>
          </w:pPr>
          <w:r>
            <w:rPr>
              <w:rFonts w:ascii="Calibri" w:hAnsi="Calibri"/>
              <w:color w:val="999999"/>
              <w:sz w:val="18"/>
            </w:rPr>
            <w:t>Telephone: 015396 22170</w:t>
          </w:r>
        </w:p>
      </w:tc>
      <w:tc>
        <w:tcPr>
          <w:tcW w:w="50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Footer"/>
            <w:rPr>
              <w:rFonts w:ascii="Calibri" w:hAnsi="Calibri"/>
              <w:color w:val="999999"/>
              <w:sz w:val="18"/>
            </w:rPr>
          </w:pPr>
          <w:r>
            <w:rPr>
              <w:rFonts w:ascii="Calibri" w:hAnsi="Calibri"/>
              <w:color w:val="999999"/>
              <w:sz w:val="18"/>
            </w:rPr>
            <w:t>Chairman: Jack Butterworth of Rose Cottage, Garsdale, LA10 5PQ</w:t>
          </w:r>
        </w:p>
        <w:p>
          <w:pPr>
            <w:pStyle w:val="Footer"/>
            <w:rPr>
              <w:rFonts w:ascii="Calibri" w:hAnsi="Calibri"/>
              <w:color w:val="999999"/>
              <w:sz w:val="18"/>
            </w:rPr>
          </w:pPr>
          <w:r>
            <w:rPr>
              <w:rFonts w:ascii="Calibri" w:hAnsi="Calibri"/>
              <w:color w:val="999999"/>
              <w:sz w:val="18"/>
            </w:rPr>
            <w:t>Telephone: 07982 235493</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firstRow="0" w:noVBand="0" w:lastRow="0" w:firstColumn="0" w:lastColumn="0" w:noHBand="0" w:val="0000"/>
    </w:tblPr>
    <w:tblGrid>
      <w:gridCol w:w="5042"/>
      <w:gridCol w:w="5040"/>
    </w:tblGrid>
    <w:tr>
      <w:trPr/>
      <w:tc>
        <w:tcPr>
          <w:tcW w:w="50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Clerk to the parish council: Phil Johns</w:t>
          </w:r>
        </w:p>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Ben’s Bridge, Garsdale, Sedbergh, LA10 5PH</w:t>
          </w:r>
        </w:p>
        <w:p>
          <w:pPr>
            <w:pStyle w:val="Header"/>
            <w:tabs>
              <w:tab w:val="center" w:pos="4153" w:leader="none"/>
              <w:tab w:val="left" w:pos="7513" w:leader="none"/>
              <w:tab w:val="right" w:pos="8306" w:leader="none"/>
              <w:tab w:val="right" w:pos="10065" w:leader="none"/>
            </w:tabs>
            <w:jc w:val="center"/>
            <w:rPr/>
          </w:pPr>
          <w:r>
            <w:rPr>
              <w:rFonts w:ascii="Calibri" w:hAnsi="Calibri"/>
              <w:color w:val="999999"/>
              <w:sz w:val="18"/>
            </w:rPr>
            <w:t>Telephone: 07807 909860</w:t>
          </w:r>
        </w:p>
      </w:tc>
      <w:tc>
        <w:tcPr>
          <w:tcW w:w="50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Footer"/>
            <w:rPr>
              <w:rFonts w:ascii="Calibri" w:hAnsi="Calibri"/>
              <w:color w:val="999999"/>
              <w:sz w:val="18"/>
            </w:rPr>
          </w:pPr>
          <w:r>
            <w:rPr>
              <w:rFonts w:ascii="Calibri" w:hAnsi="Calibri"/>
              <w:color w:val="999999"/>
              <w:sz w:val="18"/>
            </w:rPr>
            <w:t>Chairman of the parish council: Jack Butterworth</w:t>
          </w:r>
        </w:p>
        <w:p>
          <w:pPr>
            <w:pStyle w:val="Footer"/>
            <w:rPr>
              <w:rFonts w:ascii="Calibri" w:hAnsi="Calibri"/>
              <w:color w:val="999999"/>
              <w:sz w:val="18"/>
            </w:rPr>
          </w:pPr>
          <w:r>
            <w:rPr>
              <w:rFonts w:ascii="Calibri" w:hAnsi="Calibri"/>
              <w:color w:val="999999"/>
              <w:sz w:val="18"/>
            </w:rPr>
            <w:t>Rose Cottage, Garsdale LA10 5PQ</w:t>
          </w:r>
        </w:p>
        <w:p>
          <w:pPr>
            <w:pStyle w:val="Footer"/>
            <w:rPr>
              <w:rFonts w:ascii="Calibri" w:hAnsi="Calibri"/>
              <w:color w:val="999999"/>
              <w:sz w:val="18"/>
            </w:rPr>
          </w:pPr>
          <w:r>
            <w:rPr>
              <w:rFonts w:ascii="Calibri" w:hAnsi="Calibri"/>
              <w:color w:val="999999"/>
              <w:sz w:val="18"/>
            </w:rPr>
            <w:t>Telephone; 07982 235493</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8306" w:leader="none"/>
        <w:tab w:val="right" w:pos="10065" w:leader="none"/>
      </w:tabs>
      <w:jc w:val="center"/>
      <w:rPr/>
    </w:pPr>
    <w:r>
      <w:rPr>
        <w:rFonts w:ascii="Rockwell" w:hAnsi="Rockwell"/>
        <w:i/>
        <w:iCs/>
        <w:sz w:val="48"/>
      </w:rPr>
      <w:t>Garsdale Parish Council</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8306" w:leader="none"/>
        <w:tab w:val="right" w:pos="10065" w:leader="none"/>
      </w:tabs>
      <w:jc w:val="center"/>
      <w:rPr/>
    </w:pPr>
    <w:r>
      <w:rPr>
        <w:rFonts w:ascii="Rockwell" w:hAnsi="Rockwell"/>
        <w:i/>
        <w:iCs/>
        <w:sz w:val="48"/>
      </w:rPr>
      <w:t>Garsdale Parish Council</w:t>
    </w:r>
  </w:p>
  <w:p>
    <w:pPr>
      <w:pStyle w:val="Header"/>
      <w:tabs>
        <w:tab w:val="center" w:pos="4153" w:leader="none"/>
        <w:tab w:val="left" w:pos="7513" w:leader="none"/>
        <w:tab w:val="right" w:pos="8306" w:leader="none"/>
        <w:tab w:val="right" w:pos="10065" w:leader="none"/>
      </w:tabs>
      <w:jc w:val="right"/>
      <w:rPr>
        <w:sz w:val="18"/>
      </w:rPr>
    </w:pPr>
    <w:r>
      <w:rPr>
        <w:sz w:val="18"/>
      </w:rPr>
    </w:r>
  </w:p>
  <w:p>
    <w:pPr>
      <w:pStyle w:val="Header"/>
      <w:tabs>
        <w:tab w:val="center" w:pos="4153" w:leader="none"/>
        <w:tab w:val="left" w:pos="7513" w:leader="none"/>
        <w:tab w:val="right" w:pos="8306" w:leader="none"/>
        <w:tab w:val="right" w:pos="10065" w:leader="none"/>
      </w:tabs>
      <w:jc w:val="center"/>
      <w:rPr>
        <w:sz w:val="18"/>
      </w:rPr>
    </w:pPr>
    <w:r>
      <w:rPr>
        <w:sz w:val="18"/>
      </w:rPr>
      <w:t>Email: clerk@garsdaleparishcouncil.gov.uk</w:t>
    </w:r>
  </w:p>
  <w:p>
    <w:pPr>
      <w:pStyle w:val="Header"/>
      <w:tabs>
        <w:tab w:val="center" w:pos="4153" w:leader="none"/>
        <w:tab w:val="left" w:pos="7513" w:leader="none"/>
        <w:tab w:val="right" w:pos="8306" w:leader="none"/>
        <w:tab w:val="right" w:pos="10065" w:leader="none"/>
      </w:tabs>
      <w:jc w:val="center"/>
      <w:rPr>
        <w:sz w:val="18"/>
      </w:rPr>
    </w:pPr>
    <w:r>
      <w:rPr>
        <w:sz w:val="18"/>
      </w:rPr>
      <w:t>Website: garsdaleparishcouncil.gov.uk</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1778"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Arial" w:hAnsi="Arial" w:eastAsia="Times New Roman" w:cs="Times New Roman"/>
      <w:color w:val="00000A"/>
      <w:kern w:val="0"/>
      <w:sz w:val="22"/>
      <w:szCs w:val="20"/>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qFormat/>
    <w:rPr>
      <w:rFonts w:ascii="Arial" w:hAnsi="Arial" w:eastAsia="Times New Roman" w:cs="Times New Roman"/>
      <w:szCs w:val="20"/>
    </w:rPr>
  </w:style>
  <w:style w:type="character" w:styleId="FooterChar" w:customStyle="1">
    <w:name w:val="Footer Char"/>
    <w:basedOn w:val="DefaultParagraphFont"/>
    <w:qFormat/>
    <w:rPr>
      <w:rFonts w:ascii="Arial" w:hAnsi="Arial" w:eastAsia="Times New Roman" w:cs="Times New Roman"/>
      <w:szCs w:val="20"/>
    </w:rPr>
  </w:style>
  <w:style w:type="character" w:styleId="ListLabel1" w:customStyle="1">
    <w:name w:val="ListLabel 1"/>
    <w:qFormat/>
    <w:rPr>
      <w:rFonts w:cs="Times New Roman"/>
      <w:b/>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b/>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name w:val="ListLabel 19"/>
    <w:qFormat/>
    <w:rPr>
      <w:rFonts w:cs="Times New Roman"/>
      <w:b/>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ListParagraph">
    <w:name w:val="List Paragraph"/>
    <w:basedOn w:val="Normal"/>
    <w:qFormat/>
    <w:pPr>
      <w:spacing w:before="0" w:after="60"/>
      <w:ind w:left="720" w:hanging="0"/>
    </w:pPr>
    <w:rPr>
      <w:rFonts w:ascii="Calibri" w:hAnsi="Calibri"/>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LibreOffice/5.4.2.2$Windows_X86_64 LibreOffice_project/22b09f6418e8c2d508a9eaf86b2399209b0990f4</Application>
  <Pages>2</Pages>
  <Words>838</Words>
  <Characters>4241</Characters>
  <CharactersWithSpaces>5141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2024-09-30T11:01:00Z</dcterms:created>
  <dc:creator>Richard</dc:creator>
  <dc:description/>
  <dc:language>en-GB</dc:language>
  <cp:lastModifiedBy>kate kelly</cp:lastModifiedBy>
  <cp:lastPrinted>2024-07-23T13:17:00Z</cp:lastPrinted>
  <dcterms:modified xsi:type="dcterms:W3CDTF">2024-09-30T11:07:00Z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